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楷体" w:eastAsia="仿宋_GB2312" w:cs="仿宋_GB2312"/>
          <w:sz w:val="32"/>
          <w:szCs w:val="32"/>
        </w:rPr>
      </w:pPr>
      <w:r>
        <w:rPr>
          <w:rFonts w:hint="eastAsia" w:ascii="仿宋_GB2312" w:hAnsi="楷体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山西大学举办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论坛、讲座、年会、报告会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研讨会、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学术沙龙等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活动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审批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表</w:t>
      </w:r>
    </w:p>
    <w:p>
      <w:pPr>
        <w:rPr>
          <w:rFonts w:cs="Times New Roman"/>
          <w:sz w:val="24"/>
          <w:szCs w:val="24"/>
        </w:rPr>
      </w:pPr>
    </w:p>
    <w:tbl>
      <w:tblPr>
        <w:tblStyle w:val="2"/>
        <w:tblW w:w="88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520"/>
        <w:gridCol w:w="1440"/>
        <w:gridCol w:w="1260"/>
        <w:gridCol w:w="769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举办单位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负责人姓名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活动主题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形式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活动内容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摘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要</w:t>
            </w:r>
          </w:p>
        </w:tc>
        <w:tc>
          <w:tcPr>
            <w:tcW w:w="7487" w:type="dxa"/>
            <w:gridSpan w:val="5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人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基本情况</w:t>
            </w:r>
          </w:p>
        </w:tc>
        <w:tc>
          <w:tcPr>
            <w:tcW w:w="5220" w:type="dxa"/>
            <w:gridSpan w:val="3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听众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范围</w:t>
            </w:r>
          </w:p>
        </w:tc>
        <w:tc>
          <w:tcPr>
            <w:tcW w:w="1498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举办时间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举办地点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主办单位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7487" w:type="dxa"/>
            <w:gridSpan w:val="5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ind w:firstLine="120" w:firstLineChars="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职能部门审批意见</w:t>
            </w:r>
          </w:p>
        </w:tc>
        <w:tc>
          <w:tcPr>
            <w:tcW w:w="7487" w:type="dxa"/>
            <w:gridSpan w:val="5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委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部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备案意见</w:t>
            </w:r>
          </w:p>
        </w:tc>
        <w:tc>
          <w:tcPr>
            <w:tcW w:w="7487" w:type="dxa"/>
            <w:gridSpan w:val="5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7487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18"/>
                <w:szCs w:val="18"/>
              </w:rPr>
              <w:t>本表一式三份，主办单位存一份，宣传部存一份，活动场地管理部门存一份。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80381"/>
    <w:multiLevelType w:val="multilevel"/>
    <w:tmpl w:val="11F8038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A3BED"/>
    <w:rsid w:val="572D5887"/>
    <w:rsid w:val="706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2021-04-15T09:58:00Z</dcterms:created>
  <dc:creator>xcb</dc:creator>
  <cp:lastModifiedBy>xcb</cp:lastModifiedBy>
  <dcterms:modified xsi:type="dcterms:W3CDTF">2021-04-15T10:01:01Z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2F740E423EC9428E894F14C85D08EEEC</vt:lpwstr>
  </property>
</Properties>
</file>